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2A2BD" w14:textId="7B6B838C" w:rsidR="00505D57" w:rsidRDefault="00291F40" w:rsidP="00291F40">
      <w:pPr>
        <w:pStyle w:val="Heading1"/>
        <w:jc w:val="center"/>
      </w:pPr>
      <w:r>
        <w:t xml:space="preserve">Early Learning Answers </w:t>
      </w:r>
      <w:proofErr w:type="gramStart"/>
      <w:r>
        <w:t>On</w:t>
      </w:r>
      <w:proofErr w:type="gramEnd"/>
      <w:r>
        <w:t xml:space="preserve"> the </w:t>
      </w:r>
      <w:r w:rsidR="009B6794">
        <w:t>Go – English</w:t>
      </w:r>
      <w:r w:rsidR="00C36DC7">
        <w:t xml:space="preserve"> Version</w:t>
      </w:r>
    </w:p>
    <w:tbl>
      <w:tblPr>
        <w:tblStyle w:val="TableGrid"/>
        <w:tblpPr w:leftFromText="180" w:rightFromText="180" w:vertAnchor="page" w:horzAnchor="margin" w:tblpY="2553"/>
        <w:tblW w:w="9715" w:type="dxa"/>
        <w:tblLayout w:type="fixed"/>
        <w:tblLook w:val="04A0" w:firstRow="1" w:lastRow="0" w:firstColumn="1" w:lastColumn="0" w:noHBand="0" w:noVBand="1"/>
      </w:tblPr>
      <w:tblGrid>
        <w:gridCol w:w="9715"/>
      </w:tblGrid>
      <w:tr w:rsidR="00C03A24" w:rsidRPr="00BB7CDF" w14:paraId="35B1515C" w14:textId="77777777" w:rsidTr="00C03A24">
        <w:trPr>
          <w:trHeight w:val="782"/>
        </w:trPr>
        <w:tc>
          <w:tcPr>
            <w:tcW w:w="9715" w:type="dxa"/>
          </w:tcPr>
          <w:p w14:paraId="5ED9E9BA" w14:textId="66A27EA7" w:rsidR="00C03A24" w:rsidRPr="00BB7CDF" w:rsidRDefault="00C03A24" w:rsidP="009B6794">
            <w:pPr>
              <w:rPr>
                <w:rFonts w:eastAsia="Calibri" w:cstheme="minorHAnsi"/>
                <w:b/>
                <w:sz w:val="22"/>
                <w:szCs w:val="22"/>
              </w:rPr>
            </w:pPr>
            <w:r w:rsidRPr="00BB7CDF">
              <w:rPr>
                <w:rFonts w:cstheme="minorHAnsi"/>
                <w:sz w:val="22"/>
                <w:szCs w:val="22"/>
              </w:rPr>
              <w:br/>
            </w:r>
            <w:r w:rsidRPr="00BB7CDF">
              <w:rPr>
                <w:rFonts w:eastAsia="Calibri" w:cstheme="minorHAnsi"/>
                <w:b/>
                <w:sz w:val="22"/>
                <w:szCs w:val="22"/>
              </w:rPr>
              <w:t>Wha</w:t>
            </w:r>
            <w:r>
              <w:rPr>
                <w:rFonts w:eastAsia="Calibri" w:cstheme="minorHAnsi"/>
                <w:b/>
                <w:sz w:val="22"/>
                <w:szCs w:val="22"/>
              </w:rPr>
              <w:t>t are</w:t>
            </w:r>
            <w:r w:rsidRPr="00BB7CDF">
              <w:rPr>
                <w:rFonts w:eastAsia="Calibri" w:cstheme="minorHAnsi"/>
                <w:b/>
                <w:sz w:val="22"/>
                <w:szCs w:val="22"/>
              </w:rPr>
              <w:t xml:space="preserve"> an IFSP, an IEP and a 504 Plan? </w:t>
            </w:r>
          </w:p>
        </w:tc>
      </w:tr>
      <w:tr w:rsidR="00C03A24" w:rsidRPr="00BB7CDF" w14:paraId="048C47C5" w14:textId="77777777" w:rsidTr="00C03A24">
        <w:trPr>
          <w:trHeight w:val="890"/>
        </w:trPr>
        <w:tc>
          <w:tcPr>
            <w:tcW w:w="9715" w:type="dxa"/>
          </w:tcPr>
          <w:p w14:paraId="7CADFFB7" w14:textId="0F34BEE0" w:rsidR="00C03A24" w:rsidRPr="00BB7CDF" w:rsidRDefault="00C03A24" w:rsidP="002F2C32">
            <w:pPr>
              <w:rPr>
                <w:rFonts w:cstheme="minorHAnsi"/>
                <w:sz w:val="22"/>
                <w:szCs w:val="22"/>
              </w:rPr>
            </w:pPr>
            <w:r w:rsidRPr="00BB7CDF">
              <w:rPr>
                <w:rFonts w:cstheme="minorHAnsi"/>
                <w:sz w:val="22"/>
                <w:szCs w:val="22"/>
              </w:rPr>
              <w:t>After a child has been determined to be eligible for services based on a disability, a plan will be created to provide the supports these children need to be successful in school.</w:t>
            </w:r>
          </w:p>
          <w:p w14:paraId="7B245E6C" w14:textId="77777777" w:rsidR="00C03A24" w:rsidRPr="00BB7CDF" w:rsidRDefault="00C03A24" w:rsidP="002F2C32">
            <w:pPr>
              <w:rPr>
                <w:rFonts w:cstheme="minorHAnsi"/>
                <w:sz w:val="22"/>
                <w:szCs w:val="22"/>
              </w:rPr>
            </w:pPr>
          </w:p>
          <w:p w14:paraId="41AD4043" w14:textId="6AD25BF3" w:rsidR="00C03A24" w:rsidRPr="00BB7CDF" w:rsidRDefault="00C03A24" w:rsidP="002F2C32">
            <w:pPr>
              <w:rPr>
                <w:rFonts w:cstheme="minorHAnsi"/>
                <w:sz w:val="22"/>
                <w:szCs w:val="22"/>
              </w:rPr>
            </w:pPr>
            <w:r w:rsidRPr="00BB7CDF">
              <w:rPr>
                <w:rFonts w:cstheme="minorHAnsi"/>
                <w:sz w:val="22"/>
                <w:szCs w:val="22"/>
              </w:rPr>
              <w:t xml:space="preserve">An </w:t>
            </w:r>
            <w:r w:rsidRPr="00BB7CDF">
              <w:rPr>
                <w:rFonts w:cstheme="minorHAnsi"/>
                <w:b/>
                <w:bCs/>
                <w:sz w:val="22"/>
                <w:szCs w:val="22"/>
              </w:rPr>
              <w:t>Individualized Family Service Plan</w:t>
            </w:r>
            <w:r w:rsidRPr="00BB7CDF">
              <w:rPr>
                <w:rFonts w:cstheme="minorHAnsi"/>
                <w:sz w:val="22"/>
                <w:szCs w:val="22"/>
              </w:rPr>
              <w:t xml:space="preserve">, also referred to as </w:t>
            </w:r>
            <w:r w:rsidRPr="00BB7CDF">
              <w:rPr>
                <w:rFonts w:cstheme="minorHAnsi"/>
                <w:b/>
                <w:bCs/>
                <w:sz w:val="22"/>
                <w:szCs w:val="22"/>
              </w:rPr>
              <w:t>I-F-S-P,</w:t>
            </w:r>
            <w:r w:rsidRPr="00BB7CDF">
              <w:rPr>
                <w:rFonts w:cstheme="minorHAnsi"/>
                <w:sz w:val="22"/>
                <w:szCs w:val="22"/>
              </w:rPr>
              <w:t xml:space="preserve"> is focused on all developmental outcomes and objectives for infants and toddlers up to three years old with disabilities. These services are provided by Early Steps and may include supports like occupational or speech-language therapies.</w:t>
            </w:r>
          </w:p>
          <w:p w14:paraId="35A9D5BF" w14:textId="79E10DA6" w:rsidR="00C03A24" w:rsidRPr="00BB7CDF" w:rsidRDefault="00C03A24" w:rsidP="002F2C32">
            <w:pPr>
              <w:rPr>
                <w:rFonts w:cstheme="minorHAnsi"/>
                <w:sz w:val="22"/>
                <w:szCs w:val="22"/>
              </w:rPr>
            </w:pPr>
          </w:p>
          <w:p w14:paraId="4F79C399" w14:textId="6F54D505" w:rsidR="00C03A24" w:rsidRPr="00BB7CDF" w:rsidRDefault="00C03A24" w:rsidP="002F2C32">
            <w:pPr>
              <w:rPr>
                <w:rFonts w:cstheme="minorHAnsi"/>
                <w:sz w:val="22"/>
                <w:szCs w:val="22"/>
              </w:rPr>
            </w:pPr>
            <w:r w:rsidRPr="00BB7CDF">
              <w:rPr>
                <w:rFonts w:cstheme="minorHAnsi"/>
                <w:sz w:val="22"/>
                <w:szCs w:val="22"/>
              </w:rPr>
              <w:t xml:space="preserve">An </w:t>
            </w:r>
            <w:r w:rsidRPr="00BB7CDF">
              <w:rPr>
                <w:rFonts w:cstheme="minorHAnsi"/>
                <w:b/>
                <w:bCs/>
                <w:sz w:val="22"/>
                <w:szCs w:val="22"/>
              </w:rPr>
              <w:t>Individual Education</w:t>
            </w:r>
            <w:r>
              <w:rPr>
                <w:rFonts w:cstheme="minorHAnsi"/>
                <w:b/>
                <w:bCs/>
                <w:sz w:val="22"/>
                <w:szCs w:val="22"/>
              </w:rPr>
              <w:t>al</w:t>
            </w:r>
            <w:r w:rsidRPr="00BB7CDF">
              <w:rPr>
                <w:rFonts w:cstheme="minorHAnsi"/>
                <w:b/>
                <w:bCs/>
                <w:sz w:val="22"/>
                <w:szCs w:val="22"/>
              </w:rPr>
              <w:t xml:space="preserve"> Plan</w:t>
            </w:r>
            <w:r w:rsidRPr="00BB7CDF">
              <w:rPr>
                <w:rFonts w:cstheme="minorHAnsi"/>
                <w:sz w:val="22"/>
                <w:szCs w:val="22"/>
              </w:rPr>
              <w:t xml:space="preserve">, often referred to as </w:t>
            </w:r>
            <w:r w:rsidRPr="00BB7CDF">
              <w:rPr>
                <w:rFonts w:cstheme="minorHAnsi"/>
                <w:b/>
                <w:bCs/>
                <w:sz w:val="22"/>
                <w:szCs w:val="22"/>
              </w:rPr>
              <w:t>I-E-P</w:t>
            </w:r>
            <w:r w:rsidRPr="00BB7CDF">
              <w:rPr>
                <w:rFonts w:cstheme="minorHAnsi"/>
                <w:sz w:val="22"/>
                <w:szCs w:val="22"/>
              </w:rPr>
              <w:t>, is focused on the educational goals and objectives for children with disabilities ages 3 to 21. These services are provided by school districts in a developmentally appropriate classroom setting and may include supports like counseling services or physical therapy.</w:t>
            </w:r>
            <w:r w:rsidRPr="00BB7CDF">
              <w:rPr>
                <w:rFonts w:cstheme="minorHAnsi"/>
                <w:sz w:val="22"/>
                <w:szCs w:val="22"/>
              </w:rPr>
              <w:br/>
            </w:r>
          </w:p>
          <w:p w14:paraId="6E4BAE27" w14:textId="24700E94" w:rsidR="00C03A24" w:rsidRPr="00BB7CDF" w:rsidRDefault="00C03A24" w:rsidP="002F2C32">
            <w:pPr>
              <w:rPr>
                <w:rFonts w:cstheme="minorHAnsi"/>
                <w:sz w:val="22"/>
                <w:szCs w:val="22"/>
              </w:rPr>
            </w:pPr>
            <w:r w:rsidRPr="00BB7CDF">
              <w:rPr>
                <w:rFonts w:cstheme="minorHAnsi"/>
                <w:sz w:val="22"/>
                <w:szCs w:val="22"/>
              </w:rPr>
              <w:t xml:space="preserve">A </w:t>
            </w:r>
            <w:r w:rsidRPr="00BB7CDF">
              <w:rPr>
                <w:rFonts w:cstheme="minorHAnsi"/>
                <w:b/>
                <w:bCs/>
                <w:sz w:val="22"/>
                <w:szCs w:val="22"/>
              </w:rPr>
              <w:t>504 Plan</w:t>
            </w:r>
            <w:r w:rsidRPr="00BB7CDF">
              <w:rPr>
                <w:rFonts w:cstheme="minorHAnsi"/>
                <w:sz w:val="22"/>
                <w:szCs w:val="22"/>
              </w:rPr>
              <w:t xml:space="preserve"> is for children with disabilities who do not qualify for special education services. There is no age limit for a 504 Plan. This plan is designed to help children with disabilities learn alongside their peers in a regular classroom setting. This is done by providing any needed accommodations </w:t>
            </w:r>
            <w:r w:rsidRPr="00BB7CDF">
              <w:rPr>
                <w:rFonts w:cstheme="minorHAnsi"/>
                <w:i/>
                <w:iCs/>
                <w:sz w:val="22"/>
                <w:szCs w:val="22"/>
              </w:rPr>
              <w:t>and</w:t>
            </w:r>
            <w:r w:rsidRPr="00BB7CDF">
              <w:rPr>
                <w:rFonts w:cstheme="minorHAnsi"/>
                <w:sz w:val="22"/>
                <w:szCs w:val="22"/>
              </w:rPr>
              <w:t xml:space="preserve"> by removing any barriers to learning. For example, a student diagnosed with attention deficit disorder might have a 504 plan that includes extended test-taking time as an accommodation.</w:t>
            </w:r>
          </w:p>
          <w:p w14:paraId="0AADE420" w14:textId="77777777" w:rsidR="00C03A24" w:rsidRPr="00BB7CDF" w:rsidRDefault="00C03A24" w:rsidP="002F2C32">
            <w:pPr>
              <w:rPr>
                <w:rFonts w:cstheme="minorHAnsi"/>
                <w:sz w:val="22"/>
                <w:szCs w:val="22"/>
              </w:rPr>
            </w:pPr>
          </w:p>
          <w:p w14:paraId="5FF75A4D" w14:textId="08A54E27" w:rsidR="00C03A24" w:rsidRPr="00BB7CDF" w:rsidRDefault="00C03A24" w:rsidP="002F2C32">
            <w:pPr>
              <w:rPr>
                <w:rFonts w:cstheme="minorHAnsi"/>
                <w:sz w:val="22"/>
                <w:szCs w:val="22"/>
              </w:rPr>
            </w:pPr>
            <w:r w:rsidRPr="00BB7CDF">
              <w:rPr>
                <w:rFonts w:cstheme="minorHAnsi"/>
                <w:sz w:val="22"/>
                <w:szCs w:val="22"/>
              </w:rPr>
              <w:t xml:space="preserve">All three plans rely on a team of members who work together to determine what services would be best to support a child.  </w:t>
            </w:r>
          </w:p>
          <w:p w14:paraId="0D519BCD" w14:textId="760B12EC" w:rsidR="00C03A24" w:rsidRPr="00BB7CDF" w:rsidRDefault="00C03A24" w:rsidP="002F2C32">
            <w:pPr>
              <w:rPr>
                <w:rFonts w:cstheme="minorHAnsi"/>
                <w:sz w:val="22"/>
                <w:szCs w:val="22"/>
              </w:rPr>
            </w:pPr>
          </w:p>
          <w:p w14:paraId="0114FC53" w14:textId="7FC88127" w:rsidR="00C03A24" w:rsidRPr="00BB7CDF" w:rsidRDefault="00C03A24" w:rsidP="002F2C32">
            <w:pPr>
              <w:rPr>
                <w:rFonts w:cstheme="minorHAnsi"/>
                <w:sz w:val="22"/>
                <w:szCs w:val="22"/>
              </w:rPr>
            </w:pPr>
            <w:r w:rsidRPr="00BB7CDF">
              <w:rPr>
                <w:rFonts w:cstheme="minorHAnsi"/>
                <w:sz w:val="22"/>
                <w:szCs w:val="22"/>
              </w:rPr>
              <w:t>As a parent, you play a primary role as a team member for the success of your child. It is important to attend meetings and approve any changes that are suggested.</w:t>
            </w:r>
          </w:p>
          <w:p w14:paraId="265DA1A4" w14:textId="77777777" w:rsidR="00C03A24" w:rsidRPr="00BB7CDF" w:rsidRDefault="00C03A24" w:rsidP="002F2C32">
            <w:pPr>
              <w:rPr>
                <w:rFonts w:cstheme="minorHAnsi"/>
                <w:sz w:val="22"/>
                <w:szCs w:val="22"/>
              </w:rPr>
            </w:pPr>
          </w:p>
          <w:p w14:paraId="137E4CCC" w14:textId="40D7191D" w:rsidR="00C03A24" w:rsidRPr="00BB7CDF" w:rsidRDefault="00C03A24" w:rsidP="00954274">
            <w:pPr>
              <w:contextualSpacing/>
              <w:rPr>
                <w:rFonts w:cstheme="minorHAnsi"/>
                <w:sz w:val="22"/>
                <w:szCs w:val="22"/>
              </w:rPr>
            </w:pPr>
            <w:r w:rsidRPr="00BB7CDF">
              <w:rPr>
                <w:rFonts w:eastAsia="Times New Roman" w:cstheme="minorHAnsi"/>
                <w:sz w:val="22"/>
                <w:szCs w:val="22"/>
              </w:rPr>
              <w:t xml:space="preserve">For </w:t>
            </w:r>
            <w:r w:rsidRPr="00BB7CDF">
              <w:rPr>
                <w:rFonts w:cstheme="minorHAnsi"/>
                <w:sz w:val="22"/>
                <w:szCs w:val="22"/>
              </w:rPr>
              <w:t>more information on programs available,</w:t>
            </w:r>
            <w:r w:rsidRPr="00BB7CDF">
              <w:rPr>
                <w:rFonts w:eastAsia="Times New Roman" w:cstheme="minorHAnsi"/>
                <w:sz w:val="22"/>
                <w:szCs w:val="22"/>
              </w:rPr>
              <w:t xml:space="preserve"> call the Division’s toll-free number at one-eight-six-six, three-five-seven, three-two-three-nine.</w:t>
            </w:r>
            <w:r w:rsidRPr="00BB7CDF" w:rsidDel="00961DD1">
              <w:rPr>
                <w:rFonts w:cstheme="minorHAnsi"/>
                <w:sz w:val="22"/>
                <w:szCs w:val="22"/>
              </w:rPr>
              <w:t xml:space="preserve"> </w:t>
            </w:r>
          </w:p>
          <w:p w14:paraId="7EAEB19B" w14:textId="406408CC" w:rsidR="00C03A24" w:rsidRPr="00BB7CDF" w:rsidRDefault="00C03A24" w:rsidP="00954274">
            <w:pPr>
              <w:contextualSpacing/>
              <w:rPr>
                <w:rFonts w:cstheme="minorHAnsi"/>
                <w:sz w:val="22"/>
                <w:szCs w:val="22"/>
              </w:rPr>
            </w:pPr>
          </w:p>
          <w:p w14:paraId="1F375609" w14:textId="15A1FC51" w:rsidR="00C03A24" w:rsidRPr="007D57C1" w:rsidRDefault="00C03A24" w:rsidP="002D5AB4">
            <w:pPr>
              <w:pStyle w:val="ListParagraph"/>
              <w:numPr>
                <w:ilvl w:val="0"/>
                <w:numId w:val="8"/>
              </w:numPr>
              <w:rPr>
                <w:rFonts w:asciiTheme="minorHAnsi" w:eastAsia="Times New Roman" w:hAnsiTheme="minorHAnsi" w:cstheme="minorHAnsi"/>
                <w:color w:val="FF0000"/>
                <w:sz w:val="22"/>
                <w:szCs w:val="22"/>
              </w:rPr>
            </w:pPr>
            <w:r w:rsidRPr="00CA0881">
              <w:rPr>
                <w:rFonts w:asciiTheme="minorHAnsi" w:hAnsiTheme="minorHAnsi" w:cstheme="minorHAnsi"/>
                <w:color w:val="C00000"/>
                <w:sz w:val="22"/>
                <w:szCs w:val="22"/>
              </w:rPr>
              <w:t>Show DEL’s toll-free phone number onscreen: 1 (866) 357-3239.</w:t>
            </w:r>
          </w:p>
          <w:p w14:paraId="1B959D82" w14:textId="21B4D609" w:rsidR="00C03A24" w:rsidRPr="00BB7CDF" w:rsidRDefault="00C03A24" w:rsidP="00104194">
            <w:pPr>
              <w:rPr>
                <w:rFonts w:cstheme="minorHAnsi"/>
                <w:sz w:val="22"/>
                <w:szCs w:val="22"/>
              </w:rPr>
            </w:pPr>
          </w:p>
        </w:tc>
      </w:tr>
    </w:tbl>
    <w:p w14:paraId="343D50A6" w14:textId="77777777" w:rsidR="00C07D7F" w:rsidRPr="00505D57" w:rsidRDefault="00C07D7F" w:rsidP="00CC252F"/>
    <w:sectPr w:rsidR="00C07D7F" w:rsidRPr="00505D57" w:rsidSect="00A93AA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E5A95" w14:textId="77777777" w:rsidR="006449A7" w:rsidRDefault="006449A7" w:rsidP="00CC252F">
      <w:r>
        <w:separator/>
      </w:r>
    </w:p>
  </w:endnote>
  <w:endnote w:type="continuationSeparator" w:id="0">
    <w:p w14:paraId="06E29418" w14:textId="77777777" w:rsidR="006449A7" w:rsidRDefault="006449A7" w:rsidP="00CC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35F5" w14:textId="34C20657" w:rsidR="00CC252F" w:rsidRDefault="00CC252F" w:rsidP="00CC252F">
    <w:r>
      <w:t>Script Word Count: 277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99E6C" w14:textId="77777777" w:rsidR="006449A7" w:rsidRDefault="006449A7" w:rsidP="00CC252F">
      <w:r>
        <w:separator/>
      </w:r>
    </w:p>
  </w:footnote>
  <w:footnote w:type="continuationSeparator" w:id="0">
    <w:p w14:paraId="3BC2178E" w14:textId="77777777" w:rsidR="006449A7" w:rsidRDefault="006449A7" w:rsidP="00CC2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7F5"/>
    <w:multiLevelType w:val="hybridMultilevel"/>
    <w:tmpl w:val="747AE9C8"/>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 w15:restartNumberingAfterBreak="0">
    <w:nsid w:val="046012CF"/>
    <w:multiLevelType w:val="hybridMultilevel"/>
    <w:tmpl w:val="3B8CDAEC"/>
    <w:lvl w:ilvl="0" w:tplc="91A866B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526BF"/>
    <w:multiLevelType w:val="hybridMultilevel"/>
    <w:tmpl w:val="38F8E4A4"/>
    <w:lvl w:ilvl="0" w:tplc="91A866B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92870"/>
    <w:multiLevelType w:val="hybridMultilevel"/>
    <w:tmpl w:val="37B8D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C6234"/>
    <w:multiLevelType w:val="hybridMultilevel"/>
    <w:tmpl w:val="4E5A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50F6F"/>
    <w:multiLevelType w:val="hybridMultilevel"/>
    <w:tmpl w:val="4A7E565C"/>
    <w:lvl w:ilvl="0" w:tplc="7FB6024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80AA7"/>
    <w:multiLevelType w:val="hybridMultilevel"/>
    <w:tmpl w:val="D8A0EB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CF0698A"/>
    <w:multiLevelType w:val="hybridMultilevel"/>
    <w:tmpl w:val="15F0DF6A"/>
    <w:lvl w:ilvl="0" w:tplc="91A866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8559942">
    <w:abstractNumId w:val="0"/>
  </w:num>
  <w:num w:numId="2" w16cid:durableId="735857153">
    <w:abstractNumId w:val="3"/>
  </w:num>
  <w:num w:numId="3" w16cid:durableId="1418939886">
    <w:abstractNumId w:val="1"/>
  </w:num>
  <w:num w:numId="4" w16cid:durableId="2135173039">
    <w:abstractNumId w:val="2"/>
  </w:num>
  <w:num w:numId="5" w16cid:durableId="1697467246">
    <w:abstractNumId w:val="7"/>
  </w:num>
  <w:num w:numId="6" w16cid:durableId="863591423">
    <w:abstractNumId w:val="4"/>
  </w:num>
  <w:num w:numId="7" w16cid:durableId="499933245">
    <w:abstractNumId w:val="6"/>
  </w:num>
  <w:num w:numId="8" w16cid:durableId="19513548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27D"/>
    <w:rsid w:val="00000665"/>
    <w:rsid w:val="00011F7B"/>
    <w:rsid w:val="00022CCD"/>
    <w:rsid w:val="00037104"/>
    <w:rsid w:val="00037F30"/>
    <w:rsid w:val="00041782"/>
    <w:rsid w:val="00043146"/>
    <w:rsid w:val="00046972"/>
    <w:rsid w:val="00050054"/>
    <w:rsid w:val="0008300E"/>
    <w:rsid w:val="00091F6F"/>
    <w:rsid w:val="000C4DD1"/>
    <w:rsid w:val="000D4FDA"/>
    <w:rsid w:val="000D528F"/>
    <w:rsid w:val="000E7F3A"/>
    <w:rsid w:val="00104194"/>
    <w:rsid w:val="00113DDD"/>
    <w:rsid w:val="001452E2"/>
    <w:rsid w:val="00150B6F"/>
    <w:rsid w:val="00155AC1"/>
    <w:rsid w:val="00160922"/>
    <w:rsid w:val="00164E85"/>
    <w:rsid w:val="001971E9"/>
    <w:rsid w:val="001A6D0E"/>
    <w:rsid w:val="001D67B0"/>
    <w:rsid w:val="00203036"/>
    <w:rsid w:val="00206358"/>
    <w:rsid w:val="00233556"/>
    <w:rsid w:val="002359F5"/>
    <w:rsid w:val="00254107"/>
    <w:rsid w:val="00274368"/>
    <w:rsid w:val="002864AA"/>
    <w:rsid w:val="00290625"/>
    <w:rsid w:val="0029127D"/>
    <w:rsid w:val="00291F40"/>
    <w:rsid w:val="002A6E2D"/>
    <w:rsid w:val="002B2349"/>
    <w:rsid w:val="002B6E3E"/>
    <w:rsid w:val="002D563D"/>
    <w:rsid w:val="002D5AB4"/>
    <w:rsid w:val="002E08A9"/>
    <w:rsid w:val="002F0832"/>
    <w:rsid w:val="002F2C32"/>
    <w:rsid w:val="002F47E0"/>
    <w:rsid w:val="00302FE5"/>
    <w:rsid w:val="00304071"/>
    <w:rsid w:val="003050E1"/>
    <w:rsid w:val="00307FA1"/>
    <w:rsid w:val="00327C14"/>
    <w:rsid w:val="00355FD6"/>
    <w:rsid w:val="003574D0"/>
    <w:rsid w:val="0038743F"/>
    <w:rsid w:val="00391894"/>
    <w:rsid w:val="00394660"/>
    <w:rsid w:val="003A1E3E"/>
    <w:rsid w:val="003A4EA3"/>
    <w:rsid w:val="003A5D39"/>
    <w:rsid w:val="003C56E6"/>
    <w:rsid w:val="003E4BA7"/>
    <w:rsid w:val="003F2415"/>
    <w:rsid w:val="0041641C"/>
    <w:rsid w:val="004369AD"/>
    <w:rsid w:val="00442CEF"/>
    <w:rsid w:val="00455013"/>
    <w:rsid w:val="00460166"/>
    <w:rsid w:val="00473698"/>
    <w:rsid w:val="004D7191"/>
    <w:rsid w:val="00505D57"/>
    <w:rsid w:val="00512DFF"/>
    <w:rsid w:val="005153EF"/>
    <w:rsid w:val="00520D7C"/>
    <w:rsid w:val="00530100"/>
    <w:rsid w:val="0053681A"/>
    <w:rsid w:val="00544875"/>
    <w:rsid w:val="00576CD2"/>
    <w:rsid w:val="00582405"/>
    <w:rsid w:val="0059255B"/>
    <w:rsid w:val="005954CD"/>
    <w:rsid w:val="0059790C"/>
    <w:rsid w:val="005B0859"/>
    <w:rsid w:val="005B0E0E"/>
    <w:rsid w:val="005D0E28"/>
    <w:rsid w:val="005D3C61"/>
    <w:rsid w:val="005D4BE9"/>
    <w:rsid w:val="005D7A69"/>
    <w:rsid w:val="005E1680"/>
    <w:rsid w:val="00601761"/>
    <w:rsid w:val="00604147"/>
    <w:rsid w:val="006056AF"/>
    <w:rsid w:val="0062184E"/>
    <w:rsid w:val="006449A7"/>
    <w:rsid w:val="006550BD"/>
    <w:rsid w:val="00665F76"/>
    <w:rsid w:val="006815E6"/>
    <w:rsid w:val="00693A20"/>
    <w:rsid w:val="006A3C2C"/>
    <w:rsid w:val="006B642B"/>
    <w:rsid w:val="006C0CAD"/>
    <w:rsid w:val="006E003F"/>
    <w:rsid w:val="006E03E4"/>
    <w:rsid w:val="006E1801"/>
    <w:rsid w:val="006E3BEE"/>
    <w:rsid w:val="00742471"/>
    <w:rsid w:val="00764263"/>
    <w:rsid w:val="0077040A"/>
    <w:rsid w:val="00772E19"/>
    <w:rsid w:val="007A6857"/>
    <w:rsid w:val="007B5A7D"/>
    <w:rsid w:val="007C770E"/>
    <w:rsid w:val="007D4787"/>
    <w:rsid w:val="007D521F"/>
    <w:rsid w:val="007D57C1"/>
    <w:rsid w:val="007D78BD"/>
    <w:rsid w:val="007E084E"/>
    <w:rsid w:val="007E3DB9"/>
    <w:rsid w:val="007F261E"/>
    <w:rsid w:val="007F67DC"/>
    <w:rsid w:val="00805FA4"/>
    <w:rsid w:val="00823A89"/>
    <w:rsid w:val="008321B6"/>
    <w:rsid w:val="008372EE"/>
    <w:rsid w:val="00843735"/>
    <w:rsid w:val="008774CA"/>
    <w:rsid w:val="00881E5D"/>
    <w:rsid w:val="0088482F"/>
    <w:rsid w:val="008C3037"/>
    <w:rsid w:val="008D09B5"/>
    <w:rsid w:val="008D5646"/>
    <w:rsid w:val="00900E1C"/>
    <w:rsid w:val="009067BC"/>
    <w:rsid w:val="00907DB1"/>
    <w:rsid w:val="00920572"/>
    <w:rsid w:val="00941173"/>
    <w:rsid w:val="00942511"/>
    <w:rsid w:val="00952CA1"/>
    <w:rsid w:val="00954274"/>
    <w:rsid w:val="0095434F"/>
    <w:rsid w:val="00983FF5"/>
    <w:rsid w:val="00994FDC"/>
    <w:rsid w:val="00995F0D"/>
    <w:rsid w:val="009A0B78"/>
    <w:rsid w:val="009B4F7B"/>
    <w:rsid w:val="009B6794"/>
    <w:rsid w:val="009D7512"/>
    <w:rsid w:val="009E2081"/>
    <w:rsid w:val="00A14459"/>
    <w:rsid w:val="00A15C1B"/>
    <w:rsid w:val="00A45911"/>
    <w:rsid w:val="00A514D8"/>
    <w:rsid w:val="00A548A5"/>
    <w:rsid w:val="00A56E37"/>
    <w:rsid w:val="00A6188D"/>
    <w:rsid w:val="00A6216F"/>
    <w:rsid w:val="00A809CE"/>
    <w:rsid w:val="00A82244"/>
    <w:rsid w:val="00A86320"/>
    <w:rsid w:val="00A90D63"/>
    <w:rsid w:val="00A93770"/>
    <w:rsid w:val="00A93AA8"/>
    <w:rsid w:val="00AC0271"/>
    <w:rsid w:val="00AE6CBF"/>
    <w:rsid w:val="00AE6DBC"/>
    <w:rsid w:val="00B1139B"/>
    <w:rsid w:val="00B174BA"/>
    <w:rsid w:val="00B230BB"/>
    <w:rsid w:val="00B43495"/>
    <w:rsid w:val="00B47399"/>
    <w:rsid w:val="00B74569"/>
    <w:rsid w:val="00B94077"/>
    <w:rsid w:val="00B9486B"/>
    <w:rsid w:val="00B96AED"/>
    <w:rsid w:val="00BA3B0A"/>
    <w:rsid w:val="00BB7CDF"/>
    <w:rsid w:val="00BC31A9"/>
    <w:rsid w:val="00BC7FCC"/>
    <w:rsid w:val="00BF0A4C"/>
    <w:rsid w:val="00BF38B6"/>
    <w:rsid w:val="00BF7766"/>
    <w:rsid w:val="00C03A24"/>
    <w:rsid w:val="00C03BEB"/>
    <w:rsid w:val="00C04731"/>
    <w:rsid w:val="00C07D7F"/>
    <w:rsid w:val="00C12CF8"/>
    <w:rsid w:val="00C17889"/>
    <w:rsid w:val="00C21F62"/>
    <w:rsid w:val="00C3566F"/>
    <w:rsid w:val="00C36DC7"/>
    <w:rsid w:val="00C41C56"/>
    <w:rsid w:val="00C51546"/>
    <w:rsid w:val="00C5547E"/>
    <w:rsid w:val="00C629FB"/>
    <w:rsid w:val="00C80AAA"/>
    <w:rsid w:val="00C82E30"/>
    <w:rsid w:val="00C9395D"/>
    <w:rsid w:val="00CA0881"/>
    <w:rsid w:val="00CB1592"/>
    <w:rsid w:val="00CC252F"/>
    <w:rsid w:val="00CC5AC8"/>
    <w:rsid w:val="00CE72F8"/>
    <w:rsid w:val="00CF2B52"/>
    <w:rsid w:val="00D0223E"/>
    <w:rsid w:val="00D166E9"/>
    <w:rsid w:val="00D35B09"/>
    <w:rsid w:val="00D372BE"/>
    <w:rsid w:val="00D4143A"/>
    <w:rsid w:val="00D4685C"/>
    <w:rsid w:val="00D578A5"/>
    <w:rsid w:val="00D73F98"/>
    <w:rsid w:val="00D82FD3"/>
    <w:rsid w:val="00DA60BC"/>
    <w:rsid w:val="00DB19A1"/>
    <w:rsid w:val="00DC009B"/>
    <w:rsid w:val="00DE1E4B"/>
    <w:rsid w:val="00DE40E8"/>
    <w:rsid w:val="00DE4F2C"/>
    <w:rsid w:val="00E15559"/>
    <w:rsid w:val="00E24661"/>
    <w:rsid w:val="00E24F1F"/>
    <w:rsid w:val="00E26746"/>
    <w:rsid w:val="00E2756F"/>
    <w:rsid w:val="00E27FF4"/>
    <w:rsid w:val="00E35F53"/>
    <w:rsid w:val="00E36CBE"/>
    <w:rsid w:val="00E40F7A"/>
    <w:rsid w:val="00E41479"/>
    <w:rsid w:val="00E4218A"/>
    <w:rsid w:val="00E43BD1"/>
    <w:rsid w:val="00E52EF4"/>
    <w:rsid w:val="00E6165E"/>
    <w:rsid w:val="00E65D50"/>
    <w:rsid w:val="00E73BAD"/>
    <w:rsid w:val="00E8094A"/>
    <w:rsid w:val="00E84E95"/>
    <w:rsid w:val="00E94A69"/>
    <w:rsid w:val="00E953AF"/>
    <w:rsid w:val="00EC6997"/>
    <w:rsid w:val="00ED048E"/>
    <w:rsid w:val="00ED79C0"/>
    <w:rsid w:val="00EE1C06"/>
    <w:rsid w:val="00EE4FD9"/>
    <w:rsid w:val="00F05494"/>
    <w:rsid w:val="00F150B2"/>
    <w:rsid w:val="00F35B13"/>
    <w:rsid w:val="00F371A1"/>
    <w:rsid w:val="00F374DA"/>
    <w:rsid w:val="00F44EB5"/>
    <w:rsid w:val="00F54733"/>
    <w:rsid w:val="00F65157"/>
    <w:rsid w:val="00F7395C"/>
    <w:rsid w:val="00F77B72"/>
    <w:rsid w:val="00F77BD7"/>
    <w:rsid w:val="00F77E57"/>
    <w:rsid w:val="00FC25A9"/>
    <w:rsid w:val="00FD279D"/>
    <w:rsid w:val="00FD7727"/>
    <w:rsid w:val="00FE33E8"/>
    <w:rsid w:val="00FF04D4"/>
    <w:rsid w:val="19865E59"/>
    <w:rsid w:val="5E6D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DD86B"/>
  <w15:chartTrackingRefBased/>
  <w15:docId w15:val="{FBC35763-05AA-1743-8538-BA161C47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F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1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1F4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82FD3"/>
    <w:rPr>
      <w:color w:val="0000FF"/>
      <w:u w:val="single"/>
    </w:rPr>
  </w:style>
  <w:style w:type="character" w:customStyle="1" w:styleId="UnresolvedMention1">
    <w:name w:val="Unresolved Mention1"/>
    <w:basedOn w:val="DefaultParagraphFont"/>
    <w:uiPriority w:val="99"/>
    <w:semiHidden/>
    <w:unhideWhenUsed/>
    <w:rsid w:val="00D82FD3"/>
    <w:rPr>
      <w:color w:val="605E5C"/>
      <w:shd w:val="clear" w:color="auto" w:fill="E1DFDD"/>
    </w:rPr>
  </w:style>
  <w:style w:type="character" w:styleId="CommentReference">
    <w:name w:val="annotation reference"/>
    <w:basedOn w:val="DefaultParagraphFont"/>
    <w:uiPriority w:val="99"/>
    <w:semiHidden/>
    <w:unhideWhenUsed/>
    <w:rsid w:val="00442CEF"/>
    <w:rPr>
      <w:sz w:val="16"/>
      <w:szCs w:val="16"/>
    </w:rPr>
  </w:style>
  <w:style w:type="paragraph" w:styleId="CommentText">
    <w:name w:val="annotation text"/>
    <w:basedOn w:val="Normal"/>
    <w:link w:val="CommentTextChar"/>
    <w:uiPriority w:val="99"/>
    <w:semiHidden/>
    <w:unhideWhenUsed/>
    <w:rsid w:val="00442CEF"/>
    <w:rPr>
      <w:sz w:val="20"/>
      <w:szCs w:val="20"/>
    </w:rPr>
  </w:style>
  <w:style w:type="character" w:customStyle="1" w:styleId="CommentTextChar">
    <w:name w:val="Comment Text Char"/>
    <w:basedOn w:val="DefaultParagraphFont"/>
    <w:link w:val="CommentText"/>
    <w:uiPriority w:val="99"/>
    <w:semiHidden/>
    <w:rsid w:val="00442CEF"/>
    <w:rPr>
      <w:sz w:val="20"/>
      <w:szCs w:val="20"/>
    </w:rPr>
  </w:style>
  <w:style w:type="paragraph" w:styleId="CommentSubject">
    <w:name w:val="annotation subject"/>
    <w:basedOn w:val="CommentText"/>
    <w:next w:val="CommentText"/>
    <w:link w:val="CommentSubjectChar"/>
    <w:uiPriority w:val="99"/>
    <w:semiHidden/>
    <w:unhideWhenUsed/>
    <w:rsid w:val="00442CEF"/>
    <w:rPr>
      <w:b/>
      <w:bCs/>
    </w:rPr>
  </w:style>
  <w:style w:type="character" w:customStyle="1" w:styleId="CommentSubjectChar">
    <w:name w:val="Comment Subject Char"/>
    <w:basedOn w:val="CommentTextChar"/>
    <w:link w:val="CommentSubject"/>
    <w:uiPriority w:val="99"/>
    <w:semiHidden/>
    <w:rsid w:val="00442CEF"/>
    <w:rPr>
      <w:b/>
      <w:bCs/>
      <w:sz w:val="20"/>
      <w:szCs w:val="20"/>
    </w:rPr>
  </w:style>
  <w:style w:type="paragraph" w:styleId="BalloonText">
    <w:name w:val="Balloon Text"/>
    <w:basedOn w:val="Normal"/>
    <w:link w:val="BalloonTextChar"/>
    <w:uiPriority w:val="99"/>
    <w:semiHidden/>
    <w:unhideWhenUsed/>
    <w:rsid w:val="00442C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2CEF"/>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E41479"/>
    <w:rPr>
      <w:color w:val="954F72" w:themeColor="followedHyperlink"/>
      <w:u w:val="single"/>
    </w:rPr>
  </w:style>
  <w:style w:type="paragraph" w:styleId="ListParagraph">
    <w:name w:val="List Paragraph"/>
    <w:basedOn w:val="Normal"/>
    <w:link w:val="ListParagraphChar"/>
    <w:uiPriority w:val="34"/>
    <w:qFormat/>
    <w:rsid w:val="002864AA"/>
    <w:pPr>
      <w:spacing w:after="160" w:line="259" w:lineRule="auto"/>
      <w:ind w:left="720"/>
      <w:contextualSpacing/>
    </w:pPr>
    <w:rPr>
      <w:rFonts w:ascii="Times New Roman" w:hAnsi="Times New Roman" w:cs="Times New Roman"/>
    </w:rPr>
  </w:style>
  <w:style w:type="character" w:customStyle="1" w:styleId="ListParagraphChar">
    <w:name w:val="List Paragraph Char"/>
    <w:link w:val="ListParagraph"/>
    <w:uiPriority w:val="34"/>
    <w:locked/>
    <w:rsid w:val="002864AA"/>
    <w:rPr>
      <w:rFonts w:ascii="Times New Roman" w:hAnsi="Times New Roman" w:cs="Times New Roman"/>
    </w:rPr>
  </w:style>
  <w:style w:type="paragraph" w:styleId="Revision">
    <w:name w:val="Revision"/>
    <w:hidden/>
    <w:uiPriority w:val="99"/>
    <w:semiHidden/>
    <w:rsid w:val="00823A89"/>
  </w:style>
  <w:style w:type="character" w:customStyle="1" w:styleId="UnresolvedMention2">
    <w:name w:val="Unresolved Mention2"/>
    <w:basedOn w:val="DefaultParagraphFont"/>
    <w:uiPriority w:val="99"/>
    <w:semiHidden/>
    <w:unhideWhenUsed/>
    <w:rsid w:val="00E35F53"/>
    <w:rPr>
      <w:color w:val="605E5C"/>
      <w:shd w:val="clear" w:color="auto" w:fill="E1DFDD"/>
    </w:rPr>
  </w:style>
  <w:style w:type="character" w:customStyle="1" w:styleId="UnresolvedMention3">
    <w:name w:val="Unresolved Mention3"/>
    <w:basedOn w:val="DefaultParagraphFont"/>
    <w:uiPriority w:val="99"/>
    <w:semiHidden/>
    <w:unhideWhenUsed/>
    <w:rsid w:val="002F0832"/>
    <w:rPr>
      <w:color w:val="605E5C"/>
      <w:shd w:val="clear" w:color="auto" w:fill="E1DFDD"/>
    </w:rPr>
  </w:style>
  <w:style w:type="character" w:customStyle="1" w:styleId="cf01">
    <w:name w:val="cf01"/>
    <w:basedOn w:val="DefaultParagraphFont"/>
    <w:rsid w:val="000D528F"/>
    <w:rPr>
      <w:rFonts w:ascii="Segoe UI" w:hAnsi="Segoe UI" w:cs="Segoe UI" w:hint="default"/>
      <w:sz w:val="18"/>
      <w:szCs w:val="18"/>
    </w:rPr>
  </w:style>
  <w:style w:type="paragraph" w:styleId="Header">
    <w:name w:val="header"/>
    <w:basedOn w:val="Normal"/>
    <w:link w:val="HeaderChar"/>
    <w:uiPriority w:val="99"/>
    <w:unhideWhenUsed/>
    <w:rsid w:val="00CC252F"/>
    <w:pPr>
      <w:tabs>
        <w:tab w:val="center" w:pos="4680"/>
        <w:tab w:val="right" w:pos="9360"/>
      </w:tabs>
    </w:pPr>
  </w:style>
  <w:style w:type="character" w:customStyle="1" w:styleId="HeaderChar">
    <w:name w:val="Header Char"/>
    <w:basedOn w:val="DefaultParagraphFont"/>
    <w:link w:val="Header"/>
    <w:uiPriority w:val="99"/>
    <w:rsid w:val="00CC252F"/>
  </w:style>
  <w:style w:type="paragraph" w:styleId="Footer">
    <w:name w:val="footer"/>
    <w:basedOn w:val="Normal"/>
    <w:link w:val="FooterChar"/>
    <w:uiPriority w:val="99"/>
    <w:unhideWhenUsed/>
    <w:rsid w:val="00CC252F"/>
    <w:pPr>
      <w:tabs>
        <w:tab w:val="center" w:pos="4680"/>
        <w:tab w:val="right" w:pos="9360"/>
      </w:tabs>
    </w:pPr>
  </w:style>
  <w:style w:type="character" w:customStyle="1" w:styleId="FooterChar">
    <w:name w:val="Footer Char"/>
    <w:basedOn w:val="DefaultParagraphFont"/>
    <w:link w:val="Footer"/>
    <w:uiPriority w:val="99"/>
    <w:rsid w:val="00CC2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96263">
      <w:bodyDiv w:val="1"/>
      <w:marLeft w:val="0"/>
      <w:marRight w:val="0"/>
      <w:marTop w:val="0"/>
      <w:marBottom w:val="0"/>
      <w:divBdr>
        <w:top w:val="none" w:sz="0" w:space="0" w:color="auto"/>
        <w:left w:val="none" w:sz="0" w:space="0" w:color="auto"/>
        <w:bottom w:val="none" w:sz="0" w:space="0" w:color="auto"/>
        <w:right w:val="none" w:sz="0" w:space="0" w:color="auto"/>
      </w:divBdr>
    </w:div>
    <w:div w:id="333609543">
      <w:bodyDiv w:val="1"/>
      <w:marLeft w:val="0"/>
      <w:marRight w:val="0"/>
      <w:marTop w:val="0"/>
      <w:marBottom w:val="0"/>
      <w:divBdr>
        <w:top w:val="none" w:sz="0" w:space="0" w:color="auto"/>
        <w:left w:val="none" w:sz="0" w:space="0" w:color="auto"/>
        <w:bottom w:val="none" w:sz="0" w:space="0" w:color="auto"/>
        <w:right w:val="none" w:sz="0" w:space="0" w:color="auto"/>
      </w:divBdr>
    </w:div>
    <w:div w:id="1093891770">
      <w:bodyDiv w:val="1"/>
      <w:marLeft w:val="0"/>
      <w:marRight w:val="0"/>
      <w:marTop w:val="0"/>
      <w:marBottom w:val="0"/>
      <w:divBdr>
        <w:top w:val="none" w:sz="0" w:space="0" w:color="auto"/>
        <w:left w:val="none" w:sz="0" w:space="0" w:color="auto"/>
        <w:bottom w:val="none" w:sz="0" w:space="0" w:color="auto"/>
        <w:right w:val="none" w:sz="0" w:space="0" w:color="auto"/>
      </w:divBdr>
    </w:div>
    <w:div w:id="161042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301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Nicholson</dc:creator>
  <cp:keywords/>
  <dc:description/>
  <cp:lastModifiedBy>Paul Field</cp:lastModifiedBy>
  <cp:revision>17</cp:revision>
  <cp:lastPrinted>2019-10-09T16:22:00Z</cp:lastPrinted>
  <dcterms:created xsi:type="dcterms:W3CDTF">2023-04-11T17:28:00Z</dcterms:created>
  <dcterms:modified xsi:type="dcterms:W3CDTF">2024-12-10T14:33:00Z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06ec34085860c2c8c2ea928f4982953562de16eb63585f5559611b1a58a4641b</vt:lpwstr>
  </property>
</Properties>
</file>