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13D0" w14:textId="77777777" w:rsidR="00156B41" w:rsidRDefault="00156B41" w:rsidP="00156B41">
      <w:pPr>
        <w:pStyle w:val="Heading1"/>
        <w:tabs>
          <w:tab w:val="center" w:pos="4680"/>
        </w:tabs>
      </w:pPr>
      <w:r>
        <w:tab/>
        <w:t>Early Learning Answers on the Go – English Version</w:t>
      </w:r>
    </w:p>
    <w:p w14:paraId="0D2FC55E" w14:textId="77777777" w:rsidR="00156B41" w:rsidRDefault="00156B41" w:rsidP="00156B41"/>
    <w:tbl>
      <w:tblPr>
        <w:tblW w:w="952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89235A" w14:paraId="2A3FF084" w14:textId="77777777" w:rsidTr="0089235A">
        <w:trPr>
          <w:trHeight w:val="793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6078" w14:textId="77777777" w:rsidR="0089235A" w:rsidRDefault="0089235A">
            <w:pPr>
              <w:spacing w:before="10"/>
              <w:rPr>
                <w:rFonts w:asciiTheme="minorHAnsi" w:hAnsiTheme="minorHAnsi" w:cstheme="minorHAnsi"/>
                <w:color w:val="000000"/>
              </w:rPr>
            </w:pPr>
          </w:p>
          <w:p w14:paraId="0888CAB5" w14:textId="277611F5" w:rsidR="0089235A" w:rsidRDefault="0089235A">
            <w:pPr>
              <w:ind w:left="102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What is Florida’s CCR&amp;R Network?</w:t>
            </w:r>
          </w:p>
        </w:tc>
      </w:tr>
      <w:tr w:rsidR="0089235A" w14:paraId="5585E8C2" w14:textId="77777777" w:rsidTr="0089235A">
        <w:trPr>
          <w:trHeight w:val="665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252" w14:textId="77777777" w:rsidR="0089235A" w:rsidRDefault="0089235A">
            <w:pPr>
              <w:ind w:left="102" w:right="26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If you are a parent with questions about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child care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in Florida, the statewide Child Care Resource and Referral network, or CCR&amp;R, can help.</w:t>
            </w:r>
          </w:p>
          <w:p w14:paraId="3997E0BC" w14:textId="77777777" w:rsidR="0089235A" w:rsidRDefault="0089235A">
            <w:pPr>
              <w:rPr>
                <w:rFonts w:asciiTheme="minorHAnsi" w:hAnsiTheme="minorHAnsi" w:cstheme="minorHAnsi"/>
                <w:color w:val="000000"/>
              </w:rPr>
            </w:pPr>
          </w:p>
          <w:p w14:paraId="12956A56" w14:textId="77777777" w:rsidR="0089235A" w:rsidRDefault="0089235A">
            <w:pPr>
              <w:ind w:left="102" w:right="26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CCR&amp;R serves as the “front door” to all early learning services offered by your early learning coalition or their contracted service provider. CCR&amp;R services are offered to families,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child care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providers, or community members who are interested in learning more about early learning programs. All CCR&amp;R services are provided at no cost to any family living in or moving to Florida.</w:t>
            </w:r>
          </w:p>
          <w:p w14:paraId="091D1726" w14:textId="77777777" w:rsidR="0089235A" w:rsidRDefault="0089235A">
            <w:pPr>
              <w:rPr>
                <w:rFonts w:asciiTheme="minorHAnsi" w:hAnsiTheme="minorHAnsi" w:cstheme="minorHAnsi"/>
                <w:color w:val="000000"/>
              </w:rPr>
            </w:pPr>
          </w:p>
          <w:p w14:paraId="3C0DBF3B" w14:textId="77777777" w:rsidR="0089235A" w:rsidRDefault="0089235A">
            <w:pPr>
              <w:spacing w:before="1" w:line="292" w:lineRule="auto"/>
              <w:ind w:left="10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CCR&amp;R services can help your family by providing:</w:t>
            </w:r>
          </w:p>
          <w:p w14:paraId="766E1DA3" w14:textId="77777777" w:rsidR="0089235A" w:rsidRDefault="0089235A" w:rsidP="00156B41">
            <w:pPr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ind w:right="42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 customized list of local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child care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options from trained child care resource and referral specialists</w:t>
            </w:r>
          </w:p>
          <w:p w14:paraId="7973E2EF" w14:textId="77777777" w:rsidR="0089235A" w:rsidRDefault="0089235A" w:rsidP="00156B41">
            <w:pPr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spacing w:before="2"/>
              <w:ind w:right="8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Information about quality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child care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and early learning programs</w:t>
            </w:r>
          </w:p>
          <w:p w14:paraId="6DD5DA3D" w14:textId="77777777" w:rsidR="0089235A" w:rsidRDefault="0089235A" w:rsidP="00156B41">
            <w:pPr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ind w:right="50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Financial assistance strategies and opportunities, and</w:t>
            </w:r>
          </w:p>
          <w:p w14:paraId="40225A42" w14:textId="77777777" w:rsidR="0089235A" w:rsidRDefault="0089235A" w:rsidP="00156B41">
            <w:pPr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ind w:right="43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Referrals to other community resource programs, including resources for supporting children with special needs.</w:t>
            </w:r>
          </w:p>
          <w:p w14:paraId="00ED78D0" w14:textId="77777777" w:rsidR="0089235A" w:rsidRDefault="0089235A">
            <w:pPr>
              <w:spacing w:before="10"/>
              <w:rPr>
                <w:rFonts w:asciiTheme="minorHAnsi" w:hAnsiTheme="minorHAnsi" w:cstheme="minorHAnsi"/>
                <w:color w:val="000000"/>
              </w:rPr>
            </w:pPr>
          </w:p>
          <w:p w14:paraId="31406714" w14:textId="5801DF0D" w:rsidR="0089235A" w:rsidRDefault="0089235A">
            <w:pPr>
              <w:ind w:left="16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obtain your local CCR&amp;R contact information, call t</w:t>
            </w:r>
            <w:r w:rsidRPr="00C26B6C">
              <w:rPr>
                <w:rFonts w:asciiTheme="minorHAnsi" w:hAnsiTheme="minorHAnsi" w:cstheme="minorHAnsi"/>
              </w:rPr>
              <w:t>he Division’s toll-free number at one-eight-six-six, three-five-seven, three-two-three-nine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EBF47DB" w14:textId="77777777" w:rsidR="0089235A" w:rsidRDefault="0089235A">
            <w:pPr>
              <w:rPr>
                <w:rFonts w:asciiTheme="minorHAnsi" w:hAnsiTheme="minorHAnsi" w:cstheme="minorHAnsi"/>
              </w:rPr>
            </w:pPr>
          </w:p>
          <w:p w14:paraId="5B345684" w14:textId="77777777" w:rsidR="0089235A" w:rsidRDefault="0089235A" w:rsidP="00156B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95" w:right="692"/>
              <w:rPr>
                <w:rFonts w:asciiTheme="minorHAnsi" w:hAnsiTheme="minorHAnsi" w:cstheme="minorHAnsi"/>
                <w:color w:val="FF0000"/>
              </w:rPr>
            </w:pPr>
            <w:r w:rsidRPr="002F2A7F">
              <w:rPr>
                <w:rFonts w:asciiTheme="minorHAnsi" w:hAnsiTheme="minorHAnsi" w:cstheme="minorHAnsi"/>
                <w:color w:val="C00000"/>
              </w:rPr>
              <w:t>Show DEL’s toll-free number onscreen: 1 (866) 357-3239.</w:t>
            </w:r>
          </w:p>
          <w:p w14:paraId="377FD085" w14:textId="77777777" w:rsidR="0089235A" w:rsidRDefault="0089235A" w:rsidP="0089235A"/>
        </w:tc>
      </w:tr>
    </w:tbl>
    <w:p w14:paraId="503F1123" w14:textId="77777777" w:rsidR="00D833B9" w:rsidRDefault="00D833B9" w:rsidP="00283F9D"/>
    <w:sectPr w:rsidR="00D833B9" w:rsidSect="00A213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B81B" w14:textId="77777777" w:rsidR="00232E0E" w:rsidRDefault="00232E0E" w:rsidP="00156B41">
      <w:r>
        <w:separator/>
      </w:r>
    </w:p>
  </w:endnote>
  <w:endnote w:type="continuationSeparator" w:id="0">
    <w:p w14:paraId="2695280E" w14:textId="77777777" w:rsidR="00232E0E" w:rsidRDefault="00232E0E" w:rsidP="0015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7557" w14:textId="77777777" w:rsidR="00D833B9" w:rsidRDefault="002E6093">
    <w:pPr>
      <w:pStyle w:val="Footer"/>
    </w:pPr>
    <w:r w:rsidRPr="006F5AB8">
      <w:rPr>
        <w:rFonts w:asciiTheme="minorHAnsi" w:hAnsiTheme="minorHAnsi"/>
      </w:rPr>
      <w:t xml:space="preserve">Script Word Count: </w:t>
    </w:r>
    <w:r w:rsidR="00156B41">
      <w:t>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6993" w14:textId="77777777" w:rsidR="00232E0E" w:rsidRDefault="00232E0E" w:rsidP="00156B41">
      <w:r>
        <w:separator/>
      </w:r>
    </w:p>
  </w:footnote>
  <w:footnote w:type="continuationSeparator" w:id="0">
    <w:p w14:paraId="79BD94BE" w14:textId="77777777" w:rsidR="00232E0E" w:rsidRDefault="00232E0E" w:rsidP="0015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248"/>
    <w:multiLevelType w:val="hybridMultilevel"/>
    <w:tmpl w:val="1A96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C684F"/>
    <w:multiLevelType w:val="hybridMultilevel"/>
    <w:tmpl w:val="A65EDC54"/>
    <w:lvl w:ilvl="0" w:tplc="3094EC7A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55282299"/>
    <w:multiLevelType w:val="multilevel"/>
    <w:tmpl w:val="04442592"/>
    <w:lvl w:ilvl="0"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48" w:hanging="359"/>
      </w:pPr>
    </w:lvl>
    <w:lvl w:ilvl="2">
      <w:numFmt w:val="bullet"/>
      <w:lvlText w:val="•"/>
      <w:lvlJc w:val="left"/>
      <w:pPr>
        <w:ind w:left="1877" w:hanging="360"/>
      </w:pPr>
    </w:lvl>
    <w:lvl w:ilvl="3">
      <w:numFmt w:val="bullet"/>
      <w:lvlText w:val="•"/>
      <w:lvlJc w:val="left"/>
      <w:pPr>
        <w:ind w:left="2405" w:hanging="360"/>
      </w:pPr>
    </w:lvl>
    <w:lvl w:ilvl="4">
      <w:numFmt w:val="bullet"/>
      <w:lvlText w:val="•"/>
      <w:lvlJc w:val="left"/>
      <w:pPr>
        <w:ind w:left="2934" w:hanging="360"/>
      </w:pPr>
    </w:lvl>
    <w:lvl w:ilvl="5">
      <w:numFmt w:val="bullet"/>
      <w:lvlText w:val="•"/>
      <w:lvlJc w:val="left"/>
      <w:pPr>
        <w:ind w:left="3463" w:hanging="360"/>
      </w:pPr>
    </w:lvl>
    <w:lvl w:ilvl="6">
      <w:numFmt w:val="bullet"/>
      <w:lvlText w:val="•"/>
      <w:lvlJc w:val="left"/>
      <w:pPr>
        <w:ind w:left="3991" w:hanging="360"/>
      </w:pPr>
    </w:lvl>
    <w:lvl w:ilvl="7">
      <w:numFmt w:val="bullet"/>
      <w:lvlText w:val="•"/>
      <w:lvlJc w:val="left"/>
      <w:pPr>
        <w:ind w:left="4520" w:hanging="360"/>
      </w:pPr>
    </w:lvl>
    <w:lvl w:ilvl="8">
      <w:numFmt w:val="bullet"/>
      <w:lvlText w:val="•"/>
      <w:lvlJc w:val="left"/>
      <w:pPr>
        <w:ind w:left="5048" w:hanging="360"/>
      </w:pPr>
    </w:lvl>
  </w:abstractNum>
  <w:num w:numId="1" w16cid:durableId="1312101073">
    <w:abstractNumId w:val="0"/>
  </w:num>
  <w:num w:numId="2" w16cid:durableId="61409506">
    <w:abstractNumId w:val="2"/>
  </w:num>
  <w:num w:numId="3" w16cid:durableId="7559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41"/>
    <w:rsid w:val="00156B41"/>
    <w:rsid w:val="00165E1E"/>
    <w:rsid w:val="00232E0E"/>
    <w:rsid w:val="00283F9D"/>
    <w:rsid w:val="002E6093"/>
    <w:rsid w:val="002F2A7F"/>
    <w:rsid w:val="003521E2"/>
    <w:rsid w:val="004C69D3"/>
    <w:rsid w:val="00556324"/>
    <w:rsid w:val="00693A20"/>
    <w:rsid w:val="007E6696"/>
    <w:rsid w:val="0089235A"/>
    <w:rsid w:val="00C74BB0"/>
    <w:rsid w:val="00C97E8D"/>
    <w:rsid w:val="00CA3BA8"/>
    <w:rsid w:val="00D833B9"/>
    <w:rsid w:val="00DA2E98"/>
    <w:rsid w:val="00E41CA8"/>
    <w:rsid w:val="00F0495F"/>
    <w:rsid w:val="00F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E1342"/>
  <w15:chartTrackingRefBased/>
  <w15:docId w15:val="{6C13C39D-0B37-4CAF-BE1E-0DEF3932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41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B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undingParagraph">
    <w:name w:val="Funding Paragraph"/>
    <w:basedOn w:val="Normal"/>
    <w:qFormat/>
    <w:rsid w:val="00165E1E"/>
    <w:rPr>
      <w:bCs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6B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56B41"/>
    <w:rPr>
      <w:rFonts w:asciiTheme="minorHAnsi" w:hAnsiTheme="minorHAnsi" w:cstheme="minorBid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B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6B41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6B41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156B41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41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41"/>
    <w:rPr>
      <w:rFonts w:ascii="Segoe UI" w:eastAsia="Times New Roman" w:hAnsi="Segoe UI" w:cs="Segoe UI"/>
      <w:sz w:val="18"/>
      <w:szCs w:val="18"/>
    </w:rPr>
  </w:style>
  <w:style w:type="character" w:customStyle="1" w:styleId="cf01">
    <w:name w:val="cf01"/>
    <w:basedOn w:val="DefaultParagraphFont"/>
    <w:rsid w:val="00156B4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6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41"/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E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3BA8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Orlowski</dc:creator>
  <cp:keywords/>
  <dc:description/>
  <cp:lastModifiedBy>Paul Field</cp:lastModifiedBy>
  <cp:revision>9</cp:revision>
  <dcterms:created xsi:type="dcterms:W3CDTF">2024-05-16T12:48:00Z</dcterms:created>
  <dcterms:modified xsi:type="dcterms:W3CDTF">2024-12-10T14:39:00Z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6dd66aa4eac9b5e63cdc2e6dd7f865bf503931637d4332ec932a6c6c609b3657</vt:lpwstr>
  </property>
</Properties>
</file>